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11" w:rsidRDefault="00CF6111" w:rsidP="00CF6111">
      <w:pPr>
        <w:spacing w:before="45" w:after="0" w:line="240" w:lineRule="auto"/>
        <w:rPr>
          <w:rFonts w:ascii="Calibri" w:eastAsia="Times New Roman" w:hAnsi="Calibri" w:cs="Times New Roman"/>
          <w:b/>
          <w:bCs/>
          <w:color w:val="323232"/>
          <w:sz w:val="20"/>
          <w:szCs w:val="20"/>
          <w:lang w:val="ru-RU" w:eastAsia="uk-UA"/>
        </w:rPr>
      </w:pPr>
      <w:r w:rsidRPr="00CF6111">
        <w:rPr>
          <w:rFonts w:ascii="Calibri" w:eastAsia="Times New Roman" w:hAnsi="Calibri" w:cs="Times New Roman"/>
          <w:b/>
          <w:bCs/>
          <w:color w:val="323232"/>
          <w:sz w:val="20"/>
          <w:szCs w:val="20"/>
          <w:lang w:eastAsia="uk-UA"/>
        </w:rPr>
        <w:br/>
      </w:r>
      <w:r w:rsidRPr="00CF6111">
        <w:rPr>
          <w:rFonts w:ascii="Calibri" w:eastAsia="Times New Roman" w:hAnsi="Calibri" w:cs="Times New Roman"/>
          <w:b/>
          <w:bCs/>
          <w:noProof/>
          <w:color w:val="323232"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184150</wp:posOffset>
            </wp:positionV>
            <wp:extent cx="2059305" cy="3124200"/>
            <wp:effectExtent l="0" t="0" r="0" b="0"/>
            <wp:wrapSquare wrapText="bothSides"/>
            <wp:docPr id="1" name="Рисунок 1" descr="C:\Users\Редактор\Desktop\399_tainstvennaja-alternati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дактор\Desktop\399_tainstvennaja-alternativ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6111">
        <w:rPr>
          <w:rFonts w:ascii="Calibri" w:eastAsia="Times New Roman" w:hAnsi="Calibri" w:cs="Times New Roman"/>
          <w:b/>
          <w:bCs/>
          <w:color w:val="323232"/>
          <w:sz w:val="20"/>
          <w:szCs w:val="20"/>
          <w:lang w:val="ru-RU" w:eastAsia="uk-UA"/>
        </w:rPr>
        <w:t xml:space="preserve">Сергей </w:t>
      </w:r>
      <w:proofErr w:type="spellStart"/>
      <w:r w:rsidRPr="00CF6111">
        <w:rPr>
          <w:rFonts w:ascii="Calibri" w:eastAsia="Times New Roman" w:hAnsi="Calibri" w:cs="Times New Roman"/>
          <w:b/>
          <w:bCs/>
          <w:color w:val="323232"/>
          <w:sz w:val="20"/>
          <w:szCs w:val="20"/>
          <w:lang w:val="ru-RU" w:eastAsia="uk-UA"/>
        </w:rPr>
        <w:t>Гаврюк</w:t>
      </w:r>
      <w:proofErr w:type="spellEnd"/>
    </w:p>
    <w:p w:rsidR="00CF6111" w:rsidRPr="00CF6111" w:rsidRDefault="00CF6111" w:rsidP="00CF6111">
      <w:pPr>
        <w:spacing w:before="45" w:after="0" w:line="240" w:lineRule="auto"/>
        <w:rPr>
          <w:rFonts w:ascii="Calibri" w:eastAsia="Times New Roman" w:hAnsi="Calibri" w:cs="Times New Roman"/>
          <w:b/>
          <w:bCs/>
          <w:color w:val="323232"/>
          <w:sz w:val="20"/>
          <w:szCs w:val="20"/>
          <w:lang w:val="ru-RU" w:eastAsia="uk-UA"/>
        </w:rPr>
      </w:pPr>
    </w:p>
    <w:p w:rsidR="00CF6111" w:rsidRPr="00CF6111" w:rsidRDefault="00CF6111" w:rsidP="00CF6111">
      <w:pPr>
        <w:rPr>
          <w:lang w:val="ru-RU"/>
        </w:rPr>
      </w:pPr>
      <w:r w:rsidRPr="00CF6111">
        <w:rPr>
          <w:lang w:val="ru-RU"/>
        </w:rPr>
        <w:t>ТАИНСТВЕННАЯ АЛЬТЕРНАТИВА</w:t>
      </w:r>
    </w:p>
    <w:p w:rsidR="00293019" w:rsidRDefault="00CF6111" w:rsidP="00CF6111">
      <w:pPr>
        <w:rPr>
          <w:lang w:val="ru-RU"/>
        </w:rPr>
      </w:pPr>
      <w:r w:rsidRPr="00CF6111">
        <w:rPr>
          <w:lang w:val="ru-RU"/>
        </w:rPr>
        <w:t xml:space="preserve">На страницах этой книги </w:t>
      </w:r>
      <w:r>
        <w:rPr>
          <w:lang w:val="ru-RU"/>
        </w:rPr>
        <w:t>можно</w:t>
      </w:r>
      <w:r w:rsidRPr="00CF6111">
        <w:rPr>
          <w:lang w:val="ru-RU"/>
        </w:rPr>
        <w:t xml:space="preserve"> найти ответы на следующие вопросы: где берет свое начало тот или иной метод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лечения</w:t>
      </w:r>
      <w:proofErr w:type="gramEnd"/>
      <w:r w:rsidRPr="00CF6111">
        <w:rPr>
          <w:lang w:val="ru-RU"/>
        </w:rPr>
        <w:t>; в каком современном оформлении он представлен сегодня; как к этому методу относиться тем, кто исповеду</w:t>
      </w:r>
      <w:r w:rsidR="00D12FE3">
        <w:rPr>
          <w:lang w:val="ru-RU"/>
        </w:rPr>
        <w:t>ет Иисуса Христа своим Господом?</w:t>
      </w:r>
    </w:p>
    <w:p w:rsidR="00CF6111" w:rsidRPr="00F332C4" w:rsidRDefault="0016539E" w:rsidP="00CF6111">
      <w:pPr>
        <w:rPr>
          <w:lang w:val="ru-RU"/>
        </w:rPr>
      </w:pPr>
      <w:hyperlink r:id="rId6" w:history="1">
        <w:r w:rsidR="00CF6111" w:rsidRPr="00AB2E23">
          <w:rPr>
            <w:rStyle w:val="a5"/>
            <w:lang w:val="en-US"/>
          </w:rPr>
          <w:t>www</w:t>
        </w:r>
        <w:r w:rsidR="00CF6111" w:rsidRPr="00F332C4">
          <w:rPr>
            <w:rStyle w:val="a5"/>
            <w:lang w:val="ru-RU"/>
          </w:rPr>
          <w:t>.</w:t>
        </w:r>
        <w:proofErr w:type="spellStart"/>
        <w:r w:rsidR="00CF6111" w:rsidRPr="00AB2E23">
          <w:rPr>
            <w:rStyle w:val="a5"/>
            <w:lang w:val="en-US"/>
          </w:rPr>
          <w:t>lifesource</w:t>
        </w:r>
        <w:proofErr w:type="spellEnd"/>
        <w:r w:rsidR="00CF6111" w:rsidRPr="00F332C4">
          <w:rPr>
            <w:rStyle w:val="a5"/>
            <w:lang w:val="ru-RU"/>
          </w:rPr>
          <w:t>.</w:t>
        </w:r>
        <w:r w:rsidR="00CF6111" w:rsidRPr="00AB2E23">
          <w:rPr>
            <w:rStyle w:val="a5"/>
            <w:lang w:val="en-US"/>
          </w:rPr>
          <w:t>com</w:t>
        </w:r>
        <w:r w:rsidR="00CF6111" w:rsidRPr="00F332C4">
          <w:rPr>
            <w:rStyle w:val="a5"/>
            <w:lang w:val="ru-RU"/>
          </w:rPr>
          <w:t>.</w:t>
        </w:r>
        <w:proofErr w:type="spellStart"/>
        <w:r w:rsidR="00CF6111" w:rsidRPr="00AB2E23">
          <w:rPr>
            <w:rStyle w:val="a5"/>
            <w:lang w:val="en-US"/>
          </w:rPr>
          <w:t>ua</w:t>
        </w:r>
        <w:proofErr w:type="spellEnd"/>
      </w:hyperlink>
    </w:p>
    <w:p w:rsidR="00CF6111" w:rsidRDefault="00CF6111" w:rsidP="00CF6111">
      <w:pPr>
        <w:rPr>
          <w:lang w:val="ru-RU"/>
        </w:rPr>
      </w:pPr>
      <w:r>
        <w:rPr>
          <w:lang w:val="ru-RU"/>
        </w:rPr>
        <w:t>По вопросам заказа книги обращайтесь по телефону:</w:t>
      </w:r>
    </w:p>
    <w:p w:rsidR="00CF6111" w:rsidRPr="00F332C4" w:rsidRDefault="00CF6111" w:rsidP="00CF6111">
      <w:pPr>
        <w:rPr>
          <w:lang w:val="ru-RU"/>
        </w:rPr>
      </w:pPr>
      <w:r>
        <w:rPr>
          <w:lang w:val="ru-RU"/>
        </w:rPr>
        <w:t>(044) 425-69-06</w:t>
      </w:r>
    </w:p>
    <w:p w:rsidR="00CF6111" w:rsidRPr="00CF6111" w:rsidRDefault="00CF6111" w:rsidP="00CF6111">
      <w:pPr>
        <w:rPr>
          <w:lang w:val="ru-RU"/>
        </w:rPr>
      </w:pPr>
      <w:bookmarkStart w:id="0" w:name="_GoBack"/>
      <w:bookmarkEnd w:id="0"/>
    </w:p>
    <w:sectPr w:rsidR="00CF6111" w:rsidRPr="00CF6111" w:rsidSect="001653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D7175"/>
    <w:multiLevelType w:val="multilevel"/>
    <w:tmpl w:val="BF10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CF6111"/>
    <w:rsid w:val="0016539E"/>
    <w:rsid w:val="00293019"/>
    <w:rsid w:val="003F52CB"/>
    <w:rsid w:val="009B320E"/>
    <w:rsid w:val="00CF6111"/>
    <w:rsid w:val="00D1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9E"/>
  </w:style>
  <w:style w:type="paragraph" w:styleId="1">
    <w:name w:val="heading 1"/>
    <w:basedOn w:val="a"/>
    <w:link w:val="10"/>
    <w:uiPriority w:val="9"/>
    <w:qFormat/>
    <w:rsid w:val="00CF61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F6111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5">
    <w:name w:val="Hyperlink"/>
    <w:basedOn w:val="a0"/>
    <w:uiPriority w:val="99"/>
    <w:semiHidden/>
    <w:unhideWhenUsed/>
    <w:rsid w:val="00CF61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76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fesource.com.u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Admin</cp:lastModifiedBy>
  <cp:revision>2</cp:revision>
  <dcterms:created xsi:type="dcterms:W3CDTF">2016-02-29T13:12:00Z</dcterms:created>
  <dcterms:modified xsi:type="dcterms:W3CDTF">2017-06-18T20:32:00Z</dcterms:modified>
</cp:coreProperties>
</file>